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0841" w:rsidRDefault="00A562E3" w:rsidP="00A562E3">
      <w:pPr>
        <w:spacing w:after="0"/>
        <w:jc w:val="center"/>
        <w:rPr>
          <w:rFonts w:ascii="Cambria" w:hAnsi="Cambria"/>
          <w:b/>
          <w:bCs/>
          <w:sz w:val="40"/>
          <w:szCs w:val="40"/>
        </w:rPr>
      </w:pPr>
      <w:r w:rsidRPr="00A562E3">
        <w:rPr>
          <w:rFonts w:ascii="Cambria" w:hAnsi="Cambria"/>
          <w:b/>
          <w:bCs/>
          <w:sz w:val="40"/>
          <w:szCs w:val="40"/>
        </w:rPr>
        <w:t>Βόλος, 25-27 Απριλίου: Ένα επιτυχημένο δημοσιογραφικό συνέδριο</w:t>
      </w:r>
    </w:p>
    <w:p w:rsidR="00A562E3" w:rsidRPr="00A562E3" w:rsidRDefault="00A562E3" w:rsidP="00A562E3">
      <w:pPr>
        <w:spacing w:after="0"/>
        <w:jc w:val="center"/>
        <w:rPr>
          <w:rFonts w:ascii="Cambria" w:hAnsi="Cambria"/>
          <w:b/>
          <w:bCs/>
          <w:sz w:val="16"/>
          <w:szCs w:val="16"/>
        </w:rPr>
      </w:pPr>
    </w:p>
    <w:p w:rsidR="00A562E3" w:rsidRDefault="00A562E3" w:rsidP="00A562E3">
      <w:pPr>
        <w:spacing w:after="0"/>
        <w:jc w:val="center"/>
        <w:rPr>
          <w:rFonts w:ascii="Cambria" w:hAnsi="Cambria"/>
          <w:b/>
          <w:bCs/>
          <w:sz w:val="40"/>
          <w:szCs w:val="40"/>
        </w:rPr>
      </w:pPr>
      <w:r>
        <w:rPr>
          <w:rFonts w:ascii="Cambria" w:hAnsi="Cambria"/>
          <w:b/>
          <w:bCs/>
          <w:noProof/>
          <w:sz w:val="40"/>
          <w:szCs w:val="40"/>
          <w:lang w:eastAsia="el-GR"/>
        </w:rPr>
        <w:drawing>
          <wp:inline distT="0" distB="0" distL="0" distR="0">
            <wp:extent cx="5279390" cy="3145790"/>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9390" cy="3145790"/>
                    </a:xfrm>
                    <a:prstGeom prst="rect">
                      <a:avLst/>
                    </a:prstGeom>
                    <a:noFill/>
                  </pic:spPr>
                </pic:pic>
              </a:graphicData>
            </a:graphic>
          </wp:inline>
        </w:drawing>
      </w:r>
    </w:p>
    <w:p w:rsidR="00A562E3" w:rsidRPr="00A562E3" w:rsidRDefault="00A562E3" w:rsidP="00A562E3">
      <w:pPr>
        <w:spacing w:after="0"/>
        <w:jc w:val="center"/>
        <w:rPr>
          <w:rFonts w:ascii="Cambria" w:hAnsi="Cambria"/>
          <w:b/>
          <w:bCs/>
          <w:sz w:val="16"/>
          <w:szCs w:val="16"/>
        </w:rPr>
      </w:pPr>
    </w:p>
    <w:p w:rsidR="00A562E3" w:rsidRDefault="00A562E3" w:rsidP="00A562E3">
      <w:pPr>
        <w:spacing w:after="0"/>
        <w:jc w:val="both"/>
        <w:rPr>
          <w:rFonts w:ascii="Cambria" w:hAnsi="Cambria"/>
          <w:b/>
          <w:bCs/>
          <w:sz w:val="28"/>
          <w:szCs w:val="28"/>
        </w:rPr>
      </w:pPr>
      <w:r w:rsidRPr="00A562E3">
        <w:rPr>
          <w:rFonts w:ascii="Cambria" w:hAnsi="Cambria"/>
          <w:b/>
          <w:bCs/>
          <w:sz w:val="28"/>
          <w:szCs w:val="28"/>
        </w:rPr>
        <w:t>Από την Παρασκευή 25 μέχρι την Κυριακή 27 Απριλίου πραγματοποιήθηκε με απόλυτη επιτυχία το δημοσιογραφικό συνέδριο με τίτλο «</w:t>
      </w:r>
      <w:proofErr w:type="spellStart"/>
      <w:r w:rsidRPr="00A562E3">
        <w:rPr>
          <w:rFonts w:ascii="Cambria" w:hAnsi="Cambria"/>
          <w:b/>
          <w:bCs/>
          <w:sz w:val="28"/>
          <w:szCs w:val="28"/>
        </w:rPr>
        <w:t>Δημοσιογραφία–Περιβάλλον–Τουρισμός</w:t>
      </w:r>
      <w:proofErr w:type="spellEnd"/>
      <w:r w:rsidRPr="00A562E3">
        <w:rPr>
          <w:rFonts w:ascii="Cambria" w:hAnsi="Cambria"/>
          <w:b/>
          <w:bCs/>
          <w:sz w:val="28"/>
          <w:szCs w:val="28"/>
        </w:rPr>
        <w:t>-Ανθεκτικότητα»</w:t>
      </w:r>
      <w:r w:rsidR="00504319">
        <w:rPr>
          <w:rFonts w:ascii="Cambria" w:hAnsi="Cambria"/>
          <w:b/>
          <w:bCs/>
          <w:sz w:val="28"/>
          <w:szCs w:val="28"/>
        </w:rPr>
        <w:t>,</w:t>
      </w:r>
      <w:r w:rsidRPr="00A562E3">
        <w:rPr>
          <w:rFonts w:ascii="Cambria" w:hAnsi="Cambria"/>
          <w:b/>
          <w:bCs/>
          <w:sz w:val="28"/>
          <w:szCs w:val="28"/>
        </w:rPr>
        <w:t xml:space="preserve"> που διοργάνωσε η Περιφέρεια Θεσσαλίας στον Βόλο, σε συνεργασία με την ΠΟΕΣΥ, την Ένωση Συντακτών Θεσσαλίας, Στερεάς Ελλάδας και Εύβοιας, το Περιφερειακό Τμήμα Μαγνησίας του ΤΕΕ, το Επιμελητήριο Μαγνησίας και τον Δήμο Νοτίου Πηλίου. </w:t>
      </w:r>
    </w:p>
    <w:p w:rsidR="0029027B" w:rsidRPr="00A562E3" w:rsidRDefault="0029027B" w:rsidP="00A562E3">
      <w:pPr>
        <w:spacing w:after="0"/>
        <w:jc w:val="both"/>
        <w:rPr>
          <w:rFonts w:ascii="Cambria" w:hAnsi="Cambria"/>
          <w:b/>
          <w:bCs/>
          <w:sz w:val="28"/>
          <w:szCs w:val="28"/>
        </w:rPr>
      </w:pPr>
      <w:r>
        <w:rPr>
          <w:rFonts w:ascii="Cambria" w:hAnsi="Cambria"/>
          <w:b/>
          <w:bCs/>
          <w:sz w:val="28"/>
          <w:szCs w:val="28"/>
        </w:rPr>
        <w:t>Η στόχευση</w:t>
      </w:r>
      <w:r w:rsidRPr="0029027B">
        <w:rPr>
          <w:rFonts w:ascii="Cambria" w:hAnsi="Cambria"/>
          <w:b/>
          <w:bCs/>
          <w:sz w:val="28"/>
          <w:szCs w:val="28"/>
        </w:rPr>
        <w:t xml:space="preserve"> του Συνεδρίου </w:t>
      </w:r>
      <w:r>
        <w:rPr>
          <w:rFonts w:ascii="Cambria" w:hAnsi="Cambria"/>
          <w:b/>
          <w:bCs/>
          <w:sz w:val="28"/>
          <w:szCs w:val="28"/>
        </w:rPr>
        <w:t>ήταν</w:t>
      </w:r>
      <w:r w:rsidR="00F7507A">
        <w:rPr>
          <w:rFonts w:ascii="Cambria" w:hAnsi="Cambria"/>
          <w:b/>
          <w:bCs/>
          <w:sz w:val="28"/>
          <w:szCs w:val="28"/>
        </w:rPr>
        <w:t xml:space="preserve"> προφανώς</w:t>
      </w:r>
      <w:r>
        <w:rPr>
          <w:rFonts w:ascii="Cambria" w:hAnsi="Cambria"/>
          <w:b/>
          <w:bCs/>
          <w:sz w:val="28"/>
          <w:szCs w:val="28"/>
        </w:rPr>
        <w:t xml:space="preserve"> να ανατραπεί η εικόνα που διαμορφώθηκε </w:t>
      </w:r>
      <w:r w:rsidRPr="0029027B">
        <w:rPr>
          <w:rFonts w:ascii="Cambria" w:hAnsi="Cambria"/>
          <w:b/>
          <w:bCs/>
          <w:sz w:val="28"/>
          <w:szCs w:val="28"/>
        </w:rPr>
        <w:t xml:space="preserve">μετά τις </w:t>
      </w:r>
      <w:r>
        <w:rPr>
          <w:rFonts w:ascii="Cambria" w:hAnsi="Cambria"/>
          <w:b/>
          <w:bCs/>
          <w:sz w:val="28"/>
          <w:szCs w:val="28"/>
        </w:rPr>
        <w:t xml:space="preserve">φοβερές </w:t>
      </w:r>
      <w:r w:rsidR="00CD1E13">
        <w:rPr>
          <w:rFonts w:ascii="Cambria" w:hAnsi="Cambria"/>
          <w:b/>
          <w:bCs/>
          <w:sz w:val="28"/>
          <w:szCs w:val="28"/>
        </w:rPr>
        <w:t xml:space="preserve">πλημμύρες </w:t>
      </w:r>
      <w:r w:rsidRPr="0029027B">
        <w:rPr>
          <w:rFonts w:ascii="Cambria" w:hAnsi="Cambria"/>
          <w:b/>
          <w:bCs/>
          <w:sz w:val="28"/>
          <w:szCs w:val="28"/>
        </w:rPr>
        <w:t xml:space="preserve">του </w:t>
      </w:r>
      <w:r w:rsidR="00CD1E13">
        <w:rPr>
          <w:rFonts w:ascii="Cambria" w:hAnsi="Cambria"/>
          <w:b/>
          <w:bCs/>
          <w:sz w:val="28"/>
          <w:szCs w:val="28"/>
        </w:rPr>
        <w:t>Σεπτεμβρίου</w:t>
      </w:r>
      <w:r w:rsidRPr="0029027B">
        <w:rPr>
          <w:rFonts w:ascii="Cambria" w:hAnsi="Cambria"/>
          <w:b/>
          <w:bCs/>
          <w:sz w:val="28"/>
          <w:szCs w:val="28"/>
        </w:rPr>
        <w:t xml:space="preserve"> του 2023</w:t>
      </w:r>
      <w:r w:rsidR="00CD1E13">
        <w:rPr>
          <w:rFonts w:ascii="Cambria" w:hAnsi="Cambria"/>
          <w:b/>
          <w:bCs/>
          <w:sz w:val="28"/>
          <w:szCs w:val="28"/>
        </w:rPr>
        <w:t>,</w:t>
      </w:r>
      <w:r w:rsidRPr="0029027B">
        <w:rPr>
          <w:rFonts w:ascii="Cambria" w:hAnsi="Cambria"/>
          <w:b/>
          <w:bCs/>
          <w:sz w:val="28"/>
          <w:szCs w:val="28"/>
        </w:rPr>
        <w:t xml:space="preserve"> </w:t>
      </w:r>
      <w:r w:rsidR="00CD1E13">
        <w:rPr>
          <w:rFonts w:ascii="Cambria" w:hAnsi="Cambria"/>
          <w:b/>
          <w:bCs/>
          <w:sz w:val="28"/>
          <w:szCs w:val="28"/>
        </w:rPr>
        <w:t>οι οποί</w:t>
      </w:r>
      <w:r w:rsidR="00F7507A">
        <w:rPr>
          <w:rFonts w:ascii="Cambria" w:hAnsi="Cambria"/>
          <w:b/>
          <w:bCs/>
          <w:sz w:val="28"/>
          <w:szCs w:val="28"/>
        </w:rPr>
        <w:t>ες</w:t>
      </w:r>
      <w:r w:rsidRPr="0029027B">
        <w:rPr>
          <w:rFonts w:ascii="Cambria" w:hAnsi="Cambria"/>
          <w:b/>
          <w:bCs/>
          <w:sz w:val="28"/>
          <w:szCs w:val="28"/>
        </w:rPr>
        <w:t xml:space="preserve"> έπληξαν </w:t>
      </w:r>
      <w:r>
        <w:rPr>
          <w:rFonts w:ascii="Cambria" w:hAnsi="Cambria"/>
          <w:b/>
          <w:bCs/>
          <w:sz w:val="28"/>
          <w:szCs w:val="28"/>
        </w:rPr>
        <w:t>αποφασιστικά</w:t>
      </w:r>
      <w:r w:rsidRPr="0029027B">
        <w:rPr>
          <w:rFonts w:ascii="Cambria" w:hAnsi="Cambria"/>
          <w:b/>
          <w:bCs/>
          <w:sz w:val="28"/>
          <w:szCs w:val="28"/>
        </w:rPr>
        <w:t xml:space="preserve"> τη φήμη της Θεσσαλίας ως</w:t>
      </w:r>
      <w:r w:rsidR="00E71DAB">
        <w:rPr>
          <w:rFonts w:ascii="Cambria" w:hAnsi="Cambria"/>
          <w:b/>
          <w:bCs/>
          <w:sz w:val="28"/>
          <w:szCs w:val="28"/>
        </w:rPr>
        <w:t xml:space="preserve"> ενός σημαντικού</w:t>
      </w:r>
      <w:r w:rsidRPr="0029027B">
        <w:rPr>
          <w:rFonts w:ascii="Cambria" w:hAnsi="Cambria"/>
          <w:b/>
          <w:bCs/>
          <w:sz w:val="28"/>
          <w:szCs w:val="28"/>
        </w:rPr>
        <w:t xml:space="preserve"> τουριστικ</w:t>
      </w:r>
      <w:r>
        <w:rPr>
          <w:rFonts w:ascii="Cambria" w:hAnsi="Cambria"/>
          <w:b/>
          <w:bCs/>
          <w:sz w:val="28"/>
          <w:szCs w:val="28"/>
        </w:rPr>
        <w:t>ού</w:t>
      </w:r>
      <w:r w:rsidRPr="0029027B">
        <w:rPr>
          <w:rFonts w:ascii="Cambria" w:hAnsi="Cambria"/>
          <w:b/>
          <w:bCs/>
          <w:sz w:val="28"/>
          <w:szCs w:val="28"/>
        </w:rPr>
        <w:t xml:space="preserve"> προορισμ</w:t>
      </w:r>
      <w:r>
        <w:rPr>
          <w:rFonts w:ascii="Cambria" w:hAnsi="Cambria"/>
          <w:b/>
          <w:bCs/>
          <w:sz w:val="28"/>
          <w:szCs w:val="28"/>
        </w:rPr>
        <w:t>ού και</w:t>
      </w:r>
      <w:r w:rsidR="00CD1E13">
        <w:rPr>
          <w:rFonts w:ascii="Cambria" w:hAnsi="Cambria"/>
          <w:b/>
          <w:bCs/>
          <w:sz w:val="28"/>
          <w:szCs w:val="28"/>
        </w:rPr>
        <w:t xml:space="preserve"> ταυτόχρονα</w:t>
      </w:r>
      <w:r>
        <w:rPr>
          <w:rFonts w:ascii="Cambria" w:hAnsi="Cambria"/>
          <w:b/>
          <w:bCs/>
          <w:sz w:val="28"/>
          <w:szCs w:val="28"/>
        </w:rPr>
        <w:t xml:space="preserve"> να </w:t>
      </w:r>
      <w:r w:rsidR="001E3595">
        <w:rPr>
          <w:rFonts w:ascii="Cambria" w:hAnsi="Cambria"/>
          <w:b/>
          <w:bCs/>
          <w:sz w:val="28"/>
          <w:szCs w:val="28"/>
        </w:rPr>
        <w:t>προβληθούν</w:t>
      </w:r>
      <w:r w:rsidR="00E71DAB">
        <w:rPr>
          <w:rFonts w:ascii="Cambria" w:hAnsi="Cambria"/>
          <w:b/>
          <w:bCs/>
          <w:sz w:val="28"/>
          <w:szCs w:val="28"/>
        </w:rPr>
        <w:t xml:space="preserve"> τα</w:t>
      </w:r>
      <w:r w:rsidRPr="0029027B">
        <w:rPr>
          <w:rFonts w:ascii="Cambria" w:hAnsi="Cambria"/>
          <w:b/>
          <w:bCs/>
          <w:sz w:val="28"/>
          <w:szCs w:val="28"/>
        </w:rPr>
        <w:t xml:space="preserve"> συγκριτικ</w:t>
      </w:r>
      <w:r w:rsidR="00E71DAB">
        <w:rPr>
          <w:rFonts w:ascii="Cambria" w:hAnsi="Cambria"/>
          <w:b/>
          <w:bCs/>
          <w:sz w:val="28"/>
          <w:szCs w:val="28"/>
        </w:rPr>
        <w:t>ά</w:t>
      </w:r>
      <w:r w:rsidRPr="0029027B">
        <w:rPr>
          <w:rFonts w:ascii="Cambria" w:hAnsi="Cambria"/>
          <w:b/>
          <w:bCs/>
          <w:sz w:val="28"/>
          <w:szCs w:val="28"/>
        </w:rPr>
        <w:t xml:space="preserve"> πλεονεκτ</w:t>
      </w:r>
      <w:r w:rsidR="00E71DAB">
        <w:rPr>
          <w:rFonts w:ascii="Cambria" w:hAnsi="Cambria"/>
          <w:b/>
          <w:bCs/>
          <w:sz w:val="28"/>
          <w:szCs w:val="28"/>
        </w:rPr>
        <w:t>ή</w:t>
      </w:r>
      <w:r w:rsidRPr="0029027B">
        <w:rPr>
          <w:rFonts w:ascii="Cambria" w:hAnsi="Cambria"/>
          <w:b/>
          <w:bCs/>
          <w:sz w:val="28"/>
          <w:szCs w:val="28"/>
        </w:rPr>
        <w:t>μ</w:t>
      </w:r>
      <w:r w:rsidR="00E71DAB">
        <w:rPr>
          <w:rFonts w:ascii="Cambria" w:hAnsi="Cambria"/>
          <w:b/>
          <w:bCs/>
          <w:sz w:val="28"/>
          <w:szCs w:val="28"/>
        </w:rPr>
        <w:t>α</w:t>
      </w:r>
      <w:r w:rsidRPr="0029027B">
        <w:rPr>
          <w:rFonts w:ascii="Cambria" w:hAnsi="Cambria"/>
          <w:b/>
          <w:bCs/>
          <w:sz w:val="28"/>
          <w:szCs w:val="28"/>
        </w:rPr>
        <w:t>τ</w:t>
      </w:r>
      <w:r w:rsidR="00E71DAB">
        <w:rPr>
          <w:rFonts w:ascii="Cambria" w:hAnsi="Cambria"/>
          <w:b/>
          <w:bCs/>
          <w:sz w:val="28"/>
          <w:szCs w:val="28"/>
        </w:rPr>
        <w:t>α</w:t>
      </w:r>
      <w:r w:rsidRPr="0029027B">
        <w:rPr>
          <w:rFonts w:ascii="Cambria" w:hAnsi="Cambria"/>
          <w:b/>
          <w:bCs/>
          <w:sz w:val="28"/>
          <w:szCs w:val="28"/>
        </w:rPr>
        <w:t xml:space="preserve"> της πόλης του Βόλου</w:t>
      </w:r>
      <w:r w:rsidR="001E3595">
        <w:rPr>
          <w:rFonts w:ascii="Cambria" w:hAnsi="Cambria"/>
          <w:b/>
          <w:bCs/>
          <w:sz w:val="28"/>
          <w:szCs w:val="28"/>
        </w:rPr>
        <w:t xml:space="preserve">, </w:t>
      </w:r>
      <w:r w:rsidRPr="0029027B">
        <w:rPr>
          <w:rFonts w:ascii="Cambria" w:hAnsi="Cambria"/>
          <w:b/>
          <w:bCs/>
          <w:sz w:val="28"/>
          <w:szCs w:val="28"/>
        </w:rPr>
        <w:t>του</w:t>
      </w:r>
      <w:r w:rsidR="00E71DAB">
        <w:rPr>
          <w:rFonts w:ascii="Cambria" w:hAnsi="Cambria"/>
          <w:b/>
          <w:bCs/>
          <w:sz w:val="28"/>
          <w:szCs w:val="28"/>
        </w:rPr>
        <w:t xml:space="preserve"> πανέμορφου</w:t>
      </w:r>
      <w:r w:rsidRPr="0029027B">
        <w:rPr>
          <w:rFonts w:ascii="Cambria" w:hAnsi="Cambria"/>
          <w:b/>
          <w:bCs/>
          <w:sz w:val="28"/>
          <w:szCs w:val="28"/>
        </w:rPr>
        <w:t xml:space="preserve"> Πηλίου</w:t>
      </w:r>
      <w:r w:rsidR="001E3595">
        <w:rPr>
          <w:rFonts w:ascii="Cambria" w:hAnsi="Cambria"/>
          <w:b/>
          <w:bCs/>
          <w:sz w:val="28"/>
          <w:szCs w:val="28"/>
        </w:rPr>
        <w:t xml:space="preserve"> και συνολικά της περιφέρειας,</w:t>
      </w:r>
      <w:r w:rsidRPr="0029027B">
        <w:rPr>
          <w:rFonts w:ascii="Cambria" w:hAnsi="Cambria"/>
          <w:b/>
          <w:bCs/>
          <w:sz w:val="28"/>
          <w:szCs w:val="28"/>
        </w:rPr>
        <w:t xml:space="preserve"> λίγο πριν τ</w:t>
      </w:r>
      <w:r w:rsidR="00E71DAB">
        <w:rPr>
          <w:rFonts w:ascii="Cambria" w:hAnsi="Cambria"/>
          <w:b/>
          <w:bCs/>
          <w:sz w:val="28"/>
          <w:szCs w:val="28"/>
        </w:rPr>
        <w:t>ο</w:t>
      </w:r>
      <w:r w:rsidRPr="0029027B">
        <w:rPr>
          <w:rFonts w:ascii="Cambria" w:hAnsi="Cambria"/>
          <w:b/>
          <w:bCs/>
          <w:sz w:val="28"/>
          <w:szCs w:val="28"/>
        </w:rPr>
        <w:t xml:space="preserve"> </w:t>
      </w:r>
      <w:r w:rsidR="00E71DAB">
        <w:rPr>
          <w:rFonts w:ascii="Cambria" w:hAnsi="Cambria"/>
          <w:b/>
          <w:bCs/>
          <w:sz w:val="28"/>
          <w:szCs w:val="28"/>
        </w:rPr>
        <w:t>ξεκίνημα</w:t>
      </w:r>
      <w:r w:rsidRPr="0029027B">
        <w:rPr>
          <w:rFonts w:ascii="Cambria" w:hAnsi="Cambria"/>
          <w:b/>
          <w:bCs/>
          <w:sz w:val="28"/>
          <w:szCs w:val="28"/>
        </w:rPr>
        <w:t xml:space="preserve"> της </w:t>
      </w:r>
      <w:r w:rsidR="00E71DAB">
        <w:rPr>
          <w:rFonts w:ascii="Cambria" w:hAnsi="Cambria"/>
          <w:b/>
          <w:bCs/>
          <w:sz w:val="28"/>
          <w:szCs w:val="28"/>
        </w:rPr>
        <w:t>καινούργιας</w:t>
      </w:r>
      <w:r w:rsidRPr="0029027B">
        <w:rPr>
          <w:rFonts w:ascii="Cambria" w:hAnsi="Cambria"/>
          <w:b/>
          <w:bCs/>
          <w:sz w:val="28"/>
          <w:szCs w:val="28"/>
        </w:rPr>
        <w:t xml:space="preserve"> τουριστικής περιόδου του 2025.</w:t>
      </w:r>
    </w:p>
    <w:p w:rsidR="00A562E3" w:rsidRDefault="00A562E3" w:rsidP="00A562E3">
      <w:pPr>
        <w:spacing w:after="0"/>
        <w:jc w:val="both"/>
        <w:rPr>
          <w:rFonts w:ascii="Cambria" w:hAnsi="Cambria"/>
          <w:b/>
          <w:bCs/>
          <w:sz w:val="28"/>
          <w:szCs w:val="28"/>
        </w:rPr>
      </w:pPr>
      <w:r w:rsidRPr="00A562E3">
        <w:rPr>
          <w:rFonts w:ascii="Cambria" w:hAnsi="Cambria"/>
          <w:b/>
          <w:bCs/>
          <w:sz w:val="28"/>
          <w:szCs w:val="28"/>
        </w:rPr>
        <w:t>Στο Συνέδριο συμμετείχαν δημοσιογράφοι, επιστήμονες και πολιτικοί από την Ελλάδα και το εξωτερικό, οι οποίοι ανέπτυξαν τις απόψεις τους πάνω σε καίρια ζητήματα.</w:t>
      </w:r>
    </w:p>
    <w:p w:rsidR="004D55FB" w:rsidRDefault="004D55FB" w:rsidP="00A562E3">
      <w:pPr>
        <w:spacing w:after="0"/>
        <w:jc w:val="both"/>
        <w:rPr>
          <w:rFonts w:ascii="Cambria" w:hAnsi="Cambria"/>
          <w:b/>
          <w:bCs/>
          <w:sz w:val="28"/>
          <w:szCs w:val="28"/>
        </w:rPr>
      </w:pPr>
      <w:r w:rsidRPr="004D55FB">
        <w:rPr>
          <w:rFonts w:ascii="Cambria" w:hAnsi="Cambria"/>
          <w:b/>
          <w:bCs/>
          <w:sz w:val="28"/>
          <w:szCs w:val="28"/>
        </w:rPr>
        <w:t>Ο Περιφερειάρχης Θεσσαλίας</w:t>
      </w:r>
      <w:r>
        <w:rPr>
          <w:rFonts w:ascii="Cambria" w:hAnsi="Cambria"/>
          <w:b/>
          <w:bCs/>
          <w:sz w:val="28"/>
          <w:szCs w:val="28"/>
        </w:rPr>
        <w:t xml:space="preserve"> </w:t>
      </w:r>
      <w:r w:rsidRPr="004D55FB">
        <w:rPr>
          <w:rFonts w:ascii="Cambria" w:hAnsi="Cambria"/>
          <w:b/>
          <w:bCs/>
          <w:sz w:val="28"/>
          <w:szCs w:val="28"/>
        </w:rPr>
        <w:t xml:space="preserve">Δημήτρης </w:t>
      </w:r>
      <w:proofErr w:type="spellStart"/>
      <w:r w:rsidRPr="004D55FB">
        <w:rPr>
          <w:rFonts w:ascii="Cambria" w:hAnsi="Cambria"/>
          <w:b/>
          <w:bCs/>
          <w:sz w:val="28"/>
          <w:szCs w:val="28"/>
        </w:rPr>
        <w:t>Κουρέτας</w:t>
      </w:r>
      <w:proofErr w:type="spellEnd"/>
      <w:r w:rsidRPr="004D55FB">
        <w:rPr>
          <w:rFonts w:ascii="Cambria" w:hAnsi="Cambria"/>
          <w:b/>
          <w:bCs/>
          <w:sz w:val="28"/>
          <w:szCs w:val="28"/>
        </w:rPr>
        <w:t xml:space="preserve"> παρουσίασε το πρώτο Κέντρο Συντονισμού Πολιτικής Προστασίας της </w:t>
      </w:r>
      <w:r w:rsidRPr="004D55FB">
        <w:rPr>
          <w:rFonts w:ascii="Cambria" w:hAnsi="Cambria"/>
          <w:b/>
          <w:bCs/>
          <w:sz w:val="28"/>
          <w:szCs w:val="28"/>
        </w:rPr>
        <w:lastRenderedPageBreak/>
        <w:t>χώρας που δημιουργήθηκε</w:t>
      </w:r>
      <w:r>
        <w:rPr>
          <w:rFonts w:ascii="Cambria" w:hAnsi="Cambria"/>
          <w:b/>
          <w:bCs/>
          <w:sz w:val="28"/>
          <w:szCs w:val="28"/>
        </w:rPr>
        <w:t xml:space="preserve"> στο κτίριο της Περιφέρειας</w:t>
      </w:r>
      <w:r w:rsidRPr="004D55FB">
        <w:rPr>
          <w:rFonts w:ascii="Cambria" w:hAnsi="Cambria"/>
          <w:b/>
          <w:bCs/>
          <w:sz w:val="28"/>
          <w:szCs w:val="28"/>
        </w:rPr>
        <w:t xml:space="preserve"> στη Λάρισα, </w:t>
      </w:r>
      <w:r>
        <w:rPr>
          <w:rFonts w:ascii="Cambria" w:hAnsi="Cambria"/>
          <w:b/>
          <w:bCs/>
          <w:sz w:val="28"/>
          <w:szCs w:val="28"/>
        </w:rPr>
        <w:t xml:space="preserve">τονίζοντας </w:t>
      </w:r>
      <w:r w:rsidRPr="004D55FB">
        <w:rPr>
          <w:rFonts w:ascii="Cambria" w:hAnsi="Cambria"/>
          <w:b/>
          <w:bCs/>
          <w:sz w:val="28"/>
          <w:szCs w:val="28"/>
        </w:rPr>
        <w:t xml:space="preserve">την ανάγκη για έγκαιρη πρόληψη και αποτελεσματική διαχείριση </w:t>
      </w:r>
      <w:r w:rsidR="009F1A0C" w:rsidRPr="009F1A0C">
        <w:rPr>
          <w:rFonts w:ascii="Cambria" w:hAnsi="Cambria"/>
          <w:b/>
          <w:bCs/>
          <w:sz w:val="28"/>
          <w:szCs w:val="28"/>
        </w:rPr>
        <w:t>φυσικών και ανθρωπογενών καταστροφών</w:t>
      </w:r>
      <w:r w:rsidRPr="004D55FB">
        <w:rPr>
          <w:rFonts w:ascii="Cambria" w:hAnsi="Cambria"/>
          <w:b/>
          <w:bCs/>
          <w:sz w:val="28"/>
          <w:szCs w:val="28"/>
        </w:rPr>
        <w:t>.</w:t>
      </w:r>
      <w:r w:rsidR="009F1A0C">
        <w:rPr>
          <w:rFonts w:ascii="Cambria" w:hAnsi="Cambria"/>
          <w:b/>
          <w:bCs/>
          <w:sz w:val="28"/>
          <w:szCs w:val="28"/>
        </w:rPr>
        <w:t xml:space="preserve"> </w:t>
      </w:r>
      <w:r w:rsidR="00065163">
        <w:rPr>
          <w:rFonts w:ascii="Cambria" w:hAnsi="Cambria"/>
          <w:b/>
          <w:bCs/>
          <w:sz w:val="28"/>
          <w:szCs w:val="28"/>
        </w:rPr>
        <w:t>Επίσης</w:t>
      </w:r>
      <w:r w:rsidRPr="004D55FB">
        <w:rPr>
          <w:rFonts w:ascii="Cambria" w:hAnsi="Cambria"/>
          <w:b/>
          <w:bCs/>
          <w:sz w:val="28"/>
          <w:szCs w:val="28"/>
        </w:rPr>
        <w:t>, αναφέρθηκε</w:t>
      </w:r>
      <w:r w:rsidR="009F1A0C">
        <w:rPr>
          <w:rFonts w:ascii="Cambria" w:hAnsi="Cambria"/>
          <w:b/>
          <w:bCs/>
          <w:sz w:val="28"/>
          <w:szCs w:val="28"/>
        </w:rPr>
        <w:t xml:space="preserve"> και</w:t>
      </w:r>
      <w:r w:rsidRPr="004D55FB">
        <w:rPr>
          <w:rFonts w:ascii="Cambria" w:hAnsi="Cambria"/>
          <w:b/>
          <w:bCs/>
          <w:sz w:val="28"/>
          <w:szCs w:val="28"/>
        </w:rPr>
        <w:t xml:space="preserve"> στα μέτρα αποκατάστασης των ζημιών που </w:t>
      </w:r>
      <w:r w:rsidR="00BF436A">
        <w:rPr>
          <w:rFonts w:ascii="Cambria" w:hAnsi="Cambria"/>
          <w:b/>
          <w:bCs/>
          <w:sz w:val="28"/>
          <w:szCs w:val="28"/>
        </w:rPr>
        <w:t>πλήγωσαν βαθιά</w:t>
      </w:r>
      <w:r w:rsidRPr="004D55FB">
        <w:rPr>
          <w:rFonts w:ascii="Cambria" w:hAnsi="Cambria"/>
          <w:b/>
          <w:bCs/>
          <w:sz w:val="28"/>
          <w:szCs w:val="28"/>
        </w:rPr>
        <w:t xml:space="preserve"> </w:t>
      </w:r>
      <w:r w:rsidR="00BF436A">
        <w:rPr>
          <w:rFonts w:ascii="Cambria" w:hAnsi="Cambria"/>
          <w:b/>
          <w:bCs/>
          <w:sz w:val="28"/>
          <w:szCs w:val="28"/>
        </w:rPr>
        <w:t>τ</w:t>
      </w:r>
      <w:r w:rsidRPr="004D55FB">
        <w:rPr>
          <w:rFonts w:ascii="Cambria" w:hAnsi="Cambria"/>
          <w:b/>
          <w:bCs/>
          <w:sz w:val="28"/>
          <w:szCs w:val="28"/>
        </w:rPr>
        <w:t>η Θεσσαλία το 2023</w:t>
      </w:r>
      <w:r w:rsidR="000A0646">
        <w:rPr>
          <w:rFonts w:ascii="Cambria" w:hAnsi="Cambria"/>
          <w:b/>
          <w:bCs/>
          <w:sz w:val="28"/>
          <w:szCs w:val="28"/>
        </w:rPr>
        <w:t>,</w:t>
      </w:r>
      <w:r w:rsidRPr="004D55FB">
        <w:rPr>
          <w:rFonts w:ascii="Cambria" w:hAnsi="Cambria"/>
          <w:b/>
          <w:bCs/>
          <w:sz w:val="28"/>
          <w:szCs w:val="28"/>
        </w:rPr>
        <w:t xml:space="preserve"> </w:t>
      </w:r>
      <w:r w:rsidR="00065163">
        <w:rPr>
          <w:rFonts w:ascii="Cambria" w:hAnsi="Cambria"/>
          <w:b/>
          <w:bCs/>
          <w:sz w:val="28"/>
          <w:szCs w:val="28"/>
        </w:rPr>
        <w:t xml:space="preserve">αλλά </w:t>
      </w:r>
      <w:r w:rsidRPr="004D55FB">
        <w:rPr>
          <w:rFonts w:ascii="Cambria" w:hAnsi="Cambria"/>
          <w:b/>
          <w:bCs/>
          <w:sz w:val="28"/>
          <w:szCs w:val="28"/>
        </w:rPr>
        <w:t>και στην ανάγκη</w:t>
      </w:r>
      <w:r w:rsidR="000A0646">
        <w:rPr>
          <w:rFonts w:ascii="Cambria" w:hAnsi="Cambria"/>
          <w:b/>
          <w:bCs/>
          <w:sz w:val="28"/>
          <w:szCs w:val="28"/>
        </w:rPr>
        <w:t xml:space="preserve"> δημιουργίας</w:t>
      </w:r>
      <w:r w:rsidRPr="004D55FB">
        <w:rPr>
          <w:rFonts w:ascii="Cambria" w:hAnsi="Cambria"/>
          <w:b/>
          <w:bCs/>
          <w:sz w:val="28"/>
          <w:szCs w:val="28"/>
        </w:rPr>
        <w:t xml:space="preserve"> </w:t>
      </w:r>
      <w:r w:rsidR="000A0646">
        <w:rPr>
          <w:rFonts w:ascii="Cambria" w:hAnsi="Cambria"/>
          <w:b/>
          <w:bCs/>
          <w:sz w:val="28"/>
          <w:szCs w:val="28"/>
        </w:rPr>
        <w:t xml:space="preserve">συνθηκών </w:t>
      </w:r>
      <w:r w:rsidRPr="004D55FB">
        <w:rPr>
          <w:rFonts w:ascii="Cambria" w:hAnsi="Cambria"/>
          <w:b/>
          <w:bCs/>
          <w:sz w:val="28"/>
          <w:szCs w:val="28"/>
        </w:rPr>
        <w:t>βιώσιμη</w:t>
      </w:r>
      <w:r w:rsidR="000A0646">
        <w:rPr>
          <w:rFonts w:ascii="Cambria" w:hAnsi="Cambria"/>
          <w:b/>
          <w:bCs/>
          <w:sz w:val="28"/>
          <w:szCs w:val="28"/>
        </w:rPr>
        <w:t>ς</w:t>
      </w:r>
      <w:r w:rsidRPr="004D55FB">
        <w:rPr>
          <w:rFonts w:ascii="Cambria" w:hAnsi="Cambria"/>
          <w:b/>
          <w:bCs/>
          <w:sz w:val="28"/>
          <w:szCs w:val="28"/>
        </w:rPr>
        <w:t xml:space="preserve"> ανάπτυξη</w:t>
      </w:r>
      <w:r w:rsidR="000A0646">
        <w:rPr>
          <w:rFonts w:ascii="Cambria" w:hAnsi="Cambria"/>
          <w:b/>
          <w:bCs/>
          <w:sz w:val="28"/>
          <w:szCs w:val="28"/>
        </w:rPr>
        <w:t>ς</w:t>
      </w:r>
      <w:r w:rsidRPr="004D55FB">
        <w:rPr>
          <w:rFonts w:ascii="Cambria" w:hAnsi="Cambria"/>
          <w:b/>
          <w:bCs/>
          <w:sz w:val="28"/>
          <w:szCs w:val="28"/>
        </w:rPr>
        <w:t>.</w:t>
      </w:r>
    </w:p>
    <w:p w:rsidR="007943E0" w:rsidRDefault="00F93A81" w:rsidP="00A562E3">
      <w:pPr>
        <w:spacing w:after="0"/>
        <w:jc w:val="both"/>
        <w:rPr>
          <w:rFonts w:ascii="Cambria" w:hAnsi="Cambria"/>
          <w:b/>
          <w:bCs/>
          <w:sz w:val="28"/>
          <w:szCs w:val="28"/>
        </w:rPr>
      </w:pPr>
      <w:r w:rsidRPr="00F93A81">
        <w:rPr>
          <w:rFonts w:ascii="Cambria" w:hAnsi="Cambria"/>
          <w:b/>
          <w:bCs/>
          <w:sz w:val="28"/>
          <w:szCs w:val="28"/>
        </w:rPr>
        <w:t>Ο πρόεδρος της Οργανωτικής Επιτροπής Συνεδρίου</w:t>
      </w:r>
      <w:r>
        <w:rPr>
          <w:rFonts w:ascii="Cambria" w:hAnsi="Cambria"/>
          <w:b/>
          <w:bCs/>
          <w:sz w:val="28"/>
          <w:szCs w:val="28"/>
        </w:rPr>
        <w:t>,</w:t>
      </w:r>
      <w:r w:rsidRPr="00F93A81">
        <w:rPr>
          <w:rFonts w:ascii="Cambria" w:hAnsi="Cambria"/>
          <w:b/>
          <w:bCs/>
          <w:sz w:val="28"/>
          <w:szCs w:val="28"/>
        </w:rPr>
        <w:t xml:space="preserve"> </w:t>
      </w:r>
      <w:proofErr w:type="spellStart"/>
      <w:r w:rsidRPr="00F93A81">
        <w:rPr>
          <w:rFonts w:ascii="Cambria" w:hAnsi="Cambria"/>
          <w:b/>
          <w:bCs/>
          <w:sz w:val="28"/>
          <w:szCs w:val="28"/>
        </w:rPr>
        <w:t>Αντιπεριφερειάρχης</w:t>
      </w:r>
      <w:proofErr w:type="spellEnd"/>
      <w:r w:rsidRPr="00F93A81">
        <w:rPr>
          <w:rFonts w:ascii="Cambria" w:hAnsi="Cambria"/>
          <w:b/>
          <w:bCs/>
          <w:sz w:val="28"/>
          <w:szCs w:val="28"/>
        </w:rPr>
        <w:t xml:space="preserve"> Ψηφιακής Διακυβέρνησης και Εξυπηρέτησης Πολιτών Γιάννης Αναστασίου</w:t>
      </w:r>
      <w:r w:rsidR="007943E0" w:rsidRPr="007943E0">
        <w:rPr>
          <w:rFonts w:ascii="Cambria" w:hAnsi="Cambria"/>
          <w:b/>
          <w:bCs/>
          <w:sz w:val="28"/>
          <w:szCs w:val="28"/>
        </w:rPr>
        <w:t xml:space="preserve"> τόνισε</w:t>
      </w:r>
      <w:r w:rsidR="00A44F03">
        <w:rPr>
          <w:rFonts w:ascii="Cambria" w:hAnsi="Cambria"/>
          <w:b/>
          <w:bCs/>
          <w:sz w:val="28"/>
          <w:szCs w:val="28"/>
        </w:rPr>
        <w:t xml:space="preserve"> με έμφαση</w:t>
      </w:r>
      <w:r w:rsidR="007943E0" w:rsidRPr="007943E0">
        <w:rPr>
          <w:rFonts w:ascii="Cambria" w:hAnsi="Cambria"/>
          <w:b/>
          <w:bCs/>
          <w:sz w:val="28"/>
          <w:szCs w:val="28"/>
        </w:rPr>
        <w:t xml:space="preserve"> ότι η Θεσσαλία έχει επανέλθει πλήρως ως ασφαλής και δυναμικός τουριστικός προορισμός</w:t>
      </w:r>
      <w:r w:rsidR="00A44F03">
        <w:rPr>
          <w:rFonts w:ascii="Cambria" w:hAnsi="Cambria"/>
          <w:b/>
          <w:bCs/>
          <w:sz w:val="28"/>
          <w:szCs w:val="28"/>
        </w:rPr>
        <w:t xml:space="preserve"> </w:t>
      </w:r>
      <w:r w:rsidR="00A44F03" w:rsidRPr="00A44F03">
        <w:rPr>
          <w:rFonts w:ascii="Cambria" w:hAnsi="Cambria"/>
          <w:b/>
          <w:bCs/>
          <w:sz w:val="28"/>
          <w:szCs w:val="28"/>
        </w:rPr>
        <w:t>για όλους τους πολίτες, για όλους τους επισκέπτες, Έλληνες και ξένους.</w:t>
      </w:r>
    </w:p>
    <w:p w:rsidR="00065163" w:rsidRDefault="00065163" w:rsidP="00A562E3">
      <w:pPr>
        <w:spacing w:after="0"/>
        <w:jc w:val="both"/>
        <w:rPr>
          <w:rFonts w:ascii="Cambria" w:hAnsi="Cambria"/>
          <w:b/>
          <w:bCs/>
          <w:sz w:val="28"/>
          <w:szCs w:val="28"/>
        </w:rPr>
      </w:pPr>
      <w:r w:rsidRPr="00065163">
        <w:rPr>
          <w:rFonts w:ascii="Cambria" w:hAnsi="Cambria"/>
          <w:b/>
          <w:bCs/>
          <w:sz w:val="28"/>
          <w:szCs w:val="28"/>
        </w:rPr>
        <w:t xml:space="preserve">Ο πρόεδρος της ΠΟΕΣΥ Σωτήρης </w:t>
      </w:r>
      <w:proofErr w:type="spellStart"/>
      <w:r w:rsidRPr="00065163">
        <w:rPr>
          <w:rFonts w:ascii="Cambria" w:hAnsi="Cambria"/>
          <w:b/>
          <w:bCs/>
          <w:sz w:val="28"/>
          <w:szCs w:val="28"/>
        </w:rPr>
        <w:t>Τριανταφύλλου</w:t>
      </w:r>
      <w:proofErr w:type="spellEnd"/>
      <w:r>
        <w:rPr>
          <w:rFonts w:ascii="Cambria" w:hAnsi="Cambria"/>
          <w:b/>
          <w:bCs/>
          <w:sz w:val="28"/>
          <w:szCs w:val="28"/>
        </w:rPr>
        <w:t xml:space="preserve"> υπογράμμισε</w:t>
      </w:r>
      <w:r w:rsidRPr="00065163">
        <w:rPr>
          <w:rFonts w:ascii="Cambria" w:hAnsi="Cambria"/>
          <w:b/>
          <w:bCs/>
          <w:sz w:val="28"/>
          <w:szCs w:val="28"/>
        </w:rPr>
        <w:t xml:space="preserve"> από την πλευρά του πως η Θεσσαλία αποτελεί ένα πολύ μεγάλο </w:t>
      </w:r>
      <w:proofErr w:type="spellStart"/>
      <w:r w:rsidRPr="00065163">
        <w:rPr>
          <w:rFonts w:ascii="Cambria" w:hAnsi="Cambria"/>
          <w:b/>
          <w:bCs/>
          <w:sz w:val="28"/>
          <w:szCs w:val="28"/>
        </w:rPr>
        <w:t>case</w:t>
      </w:r>
      <w:proofErr w:type="spellEnd"/>
      <w:r w:rsidRPr="00065163">
        <w:rPr>
          <w:rFonts w:ascii="Cambria" w:hAnsi="Cambria"/>
          <w:b/>
          <w:bCs/>
          <w:sz w:val="28"/>
          <w:szCs w:val="28"/>
        </w:rPr>
        <w:t xml:space="preserve"> </w:t>
      </w:r>
      <w:proofErr w:type="spellStart"/>
      <w:r w:rsidRPr="00065163">
        <w:rPr>
          <w:rFonts w:ascii="Cambria" w:hAnsi="Cambria"/>
          <w:b/>
          <w:bCs/>
          <w:sz w:val="28"/>
          <w:szCs w:val="28"/>
        </w:rPr>
        <w:t>stydy</w:t>
      </w:r>
      <w:proofErr w:type="spellEnd"/>
      <w:r w:rsidRPr="00065163">
        <w:rPr>
          <w:rFonts w:ascii="Cambria" w:hAnsi="Cambria"/>
          <w:b/>
          <w:bCs/>
          <w:sz w:val="28"/>
          <w:szCs w:val="28"/>
        </w:rPr>
        <w:t xml:space="preserve"> για το πώς αντιμετωπίζουμε και πώς</w:t>
      </w:r>
      <w:r w:rsidR="000A0646">
        <w:rPr>
          <w:rFonts w:ascii="Cambria" w:hAnsi="Cambria"/>
          <w:b/>
          <w:bCs/>
          <w:sz w:val="28"/>
          <w:szCs w:val="28"/>
        </w:rPr>
        <w:t xml:space="preserve"> </w:t>
      </w:r>
      <w:r w:rsidRPr="00065163">
        <w:rPr>
          <w:rFonts w:ascii="Cambria" w:hAnsi="Cambria"/>
          <w:b/>
          <w:bCs/>
          <w:sz w:val="28"/>
          <w:szCs w:val="28"/>
        </w:rPr>
        <w:t>καλύπτουμε αυτές τις κρίσεις και τις περιβαλλοντικές καταστροφές.</w:t>
      </w:r>
    </w:p>
    <w:p w:rsidR="004D55FB" w:rsidRPr="00A562E3" w:rsidRDefault="00F7507A" w:rsidP="00A562E3">
      <w:pPr>
        <w:spacing w:after="0"/>
        <w:jc w:val="both"/>
        <w:rPr>
          <w:rFonts w:ascii="Cambria" w:hAnsi="Cambria"/>
          <w:b/>
          <w:bCs/>
          <w:sz w:val="28"/>
          <w:szCs w:val="28"/>
        </w:rPr>
      </w:pPr>
      <w:r>
        <w:rPr>
          <w:noProof/>
          <w:lang w:eastAsia="el-GR"/>
        </w:rPr>
        <w:drawing>
          <wp:inline distT="0" distB="0" distL="0" distR="0">
            <wp:extent cx="5274310" cy="3335020"/>
            <wp:effectExtent l="0" t="0" r="254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stretch>
                      <a:fillRect/>
                    </a:stretch>
                  </pic:blipFill>
                  <pic:spPr>
                    <a:xfrm>
                      <a:off x="0" y="0"/>
                      <a:ext cx="5274310" cy="3335020"/>
                    </a:xfrm>
                    <a:prstGeom prst="rect">
                      <a:avLst/>
                    </a:prstGeom>
                  </pic:spPr>
                </pic:pic>
              </a:graphicData>
            </a:graphic>
          </wp:inline>
        </w:drawing>
      </w:r>
    </w:p>
    <w:p w:rsidR="00A562E3" w:rsidRPr="00A562E3" w:rsidRDefault="00A562E3" w:rsidP="00A562E3">
      <w:pPr>
        <w:spacing w:after="0"/>
        <w:jc w:val="both"/>
        <w:rPr>
          <w:rFonts w:ascii="Cambria" w:hAnsi="Cambria"/>
          <w:b/>
          <w:bCs/>
          <w:sz w:val="28"/>
          <w:szCs w:val="28"/>
        </w:rPr>
      </w:pPr>
      <w:r w:rsidRPr="00A562E3">
        <w:rPr>
          <w:rFonts w:ascii="Cambria" w:hAnsi="Cambria"/>
          <w:b/>
          <w:bCs/>
          <w:sz w:val="28"/>
          <w:szCs w:val="28"/>
        </w:rPr>
        <w:t>Τις εργασίες</w:t>
      </w:r>
      <w:r w:rsidR="00B174B8">
        <w:rPr>
          <w:rFonts w:ascii="Cambria" w:hAnsi="Cambria"/>
          <w:b/>
          <w:bCs/>
          <w:sz w:val="28"/>
          <w:szCs w:val="28"/>
        </w:rPr>
        <w:t xml:space="preserve"> </w:t>
      </w:r>
      <w:r w:rsidRPr="00A562E3">
        <w:rPr>
          <w:rFonts w:ascii="Cambria" w:hAnsi="Cambria"/>
          <w:b/>
          <w:bCs/>
          <w:sz w:val="28"/>
          <w:szCs w:val="28"/>
        </w:rPr>
        <w:t>του συνεδρίου</w:t>
      </w:r>
      <w:r>
        <w:rPr>
          <w:rFonts w:ascii="Cambria" w:hAnsi="Cambria"/>
          <w:b/>
          <w:bCs/>
          <w:sz w:val="28"/>
          <w:szCs w:val="28"/>
        </w:rPr>
        <w:t xml:space="preserve">, </w:t>
      </w:r>
      <w:r w:rsidRPr="00A562E3">
        <w:rPr>
          <w:rFonts w:ascii="Cambria" w:hAnsi="Cambria"/>
          <w:b/>
          <w:bCs/>
          <w:sz w:val="28"/>
          <w:szCs w:val="28"/>
        </w:rPr>
        <w:t xml:space="preserve"> εξάλλου, κάλυψαν με ζωντανές συνδέσεις τους η ΕΤ3 και το MEGA.</w:t>
      </w:r>
    </w:p>
    <w:p w:rsidR="00A562E3" w:rsidRDefault="00A562E3" w:rsidP="00A562E3">
      <w:pPr>
        <w:spacing w:after="0"/>
        <w:jc w:val="both"/>
        <w:rPr>
          <w:rFonts w:ascii="Cambria" w:hAnsi="Cambria"/>
          <w:b/>
          <w:bCs/>
          <w:sz w:val="28"/>
          <w:szCs w:val="28"/>
        </w:rPr>
      </w:pPr>
      <w:r w:rsidRPr="00A562E3">
        <w:rPr>
          <w:rFonts w:ascii="Cambria" w:hAnsi="Cambria"/>
          <w:b/>
          <w:bCs/>
          <w:sz w:val="28"/>
          <w:szCs w:val="28"/>
        </w:rPr>
        <w:t xml:space="preserve">Στο Συνέδριο συμμετείχε και ομάδα ανταποκριτών ξένου τύπου που ήταν προσκεκλημένοι. Τις εργασίες του Συνεδρίου, επίσης με ζωντανή σύνδεση, κάλυψε και η κρατική τηλεόραση της Αιγύπτου «AL-QAHERA TV” με τον ανταποκριτή της στην Αθήνα </w:t>
      </w:r>
      <w:proofErr w:type="spellStart"/>
      <w:r w:rsidRPr="00A562E3">
        <w:rPr>
          <w:rFonts w:ascii="Cambria" w:hAnsi="Cambria"/>
          <w:b/>
          <w:bCs/>
          <w:sz w:val="28"/>
          <w:szCs w:val="28"/>
        </w:rPr>
        <w:t>Αμπντελσαττάρ</w:t>
      </w:r>
      <w:proofErr w:type="spellEnd"/>
      <w:r w:rsidRPr="00A562E3">
        <w:rPr>
          <w:rFonts w:ascii="Cambria" w:hAnsi="Cambria"/>
          <w:b/>
          <w:bCs/>
          <w:sz w:val="28"/>
          <w:szCs w:val="28"/>
        </w:rPr>
        <w:t xml:space="preserve"> </w:t>
      </w:r>
      <w:proofErr w:type="spellStart"/>
      <w:r w:rsidRPr="00A562E3">
        <w:rPr>
          <w:rFonts w:ascii="Cambria" w:hAnsi="Cambria"/>
          <w:b/>
          <w:bCs/>
          <w:sz w:val="28"/>
          <w:szCs w:val="28"/>
        </w:rPr>
        <w:t>Μπαρακάτ</w:t>
      </w:r>
      <w:proofErr w:type="spellEnd"/>
      <w:r w:rsidRPr="00A562E3">
        <w:rPr>
          <w:rFonts w:ascii="Cambria" w:hAnsi="Cambria"/>
          <w:b/>
          <w:bCs/>
          <w:sz w:val="28"/>
          <w:szCs w:val="28"/>
        </w:rPr>
        <w:t>.</w:t>
      </w:r>
    </w:p>
    <w:p w:rsidR="00A562E3" w:rsidRDefault="00A562E3" w:rsidP="00A562E3">
      <w:pPr>
        <w:spacing w:after="0"/>
        <w:jc w:val="both"/>
        <w:rPr>
          <w:rFonts w:ascii="Cambria" w:hAnsi="Cambria"/>
          <w:b/>
          <w:bCs/>
          <w:sz w:val="28"/>
          <w:szCs w:val="28"/>
        </w:rPr>
      </w:pPr>
      <w:r>
        <w:rPr>
          <w:rFonts w:ascii="Cambria" w:hAnsi="Cambria"/>
          <w:b/>
          <w:bCs/>
          <w:noProof/>
          <w:sz w:val="28"/>
          <w:szCs w:val="28"/>
          <w:lang w:eastAsia="el-GR"/>
        </w:rPr>
        <w:drawing>
          <wp:inline distT="0" distB="0" distL="0" distR="0">
            <wp:extent cx="5279390" cy="2914015"/>
            <wp:effectExtent l="0" t="0" r="0" b="635"/>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9390" cy="2914015"/>
                    </a:xfrm>
                    <a:prstGeom prst="rect">
                      <a:avLst/>
                    </a:prstGeom>
                    <a:noFill/>
                  </pic:spPr>
                </pic:pic>
              </a:graphicData>
            </a:graphic>
          </wp:inline>
        </w:drawing>
      </w:r>
    </w:p>
    <w:p w:rsidR="00A562E3" w:rsidRDefault="00A562E3" w:rsidP="00A562E3">
      <w:pPr>
        <w:spacing w:after="0"/>
        <w:jc w:val="both"/>
        <w:rPr>
          <w:rFonts w:ascii="Cambria" w:hAnsi="Cambria"/>
          <w:b/>
          <w:bCs/>
          <w:sz w:val="28"/>
          <w:szCs w:val="28"/>
        </w:rPr>
      </w:pPr>
      <w:r w:rsidRPr="00A562E3">
        <w:rPr>
          <w:rFonts w:ascii="Cambria" w:hAnsi="Cambria"/>
          <w:b/>
          <w:bCs/>
          <w:sz w:val="28"/>
          <w:szCs w:val="28"/>
        </w:rPr>
        <w:t xml:space="preserve">Ιδιαίτερα συγκινητικές ήταν οι μαρτυρίες δημοσιογράφων που κάλυψαν τις </w:t>
      </w:r>
      <w:r w:rsidR="00A44F03">
        <w:rPr>
          <w:rFonts w:ascii="Cambria" w:hAnsi="Cambria"/>
          <w:b/>
          <w:bCs/>
          <w:sz w:val="28"/>
          <w:szCs w:val="28"/>
        </w:rPr>
        <w:t xml:space="preserve">καταστροφικές </w:t>
      </w:r>
      <w:r w:rsidRPr="00A562E3">
        <w:rPr>
          <w:rFonts w:ascii="Cambria" w:hAnsi="Cambria"/>
          <w:b/>
          <w:bCs/>
          <w:sz w:val="28"/>
          <w:szCs w:val="28"/>
        </w:rPr>
        <w:t>πλημμύρες στη Θεσσαλία</w:t>
      </w:r>
      <w:r w:rsidR="00A44F03">
        <w:rPr>
          <w:rFonts w:ascii="Cambria" w:hAnsi="Cambria"/>
          <w:b/>
          <w:bCs/>
          <w:sz w:val="28"/>
          <w:szCs w:val="28"/>
        </w:rPr>
        <w:t xml:space="preserve"> τον Σεπτέμβριο του 2023.</w:t>
      </w:r>
    </w:p>
    <w:p w:rsidR="00A562E3" w:rsidRDefault="00A562E3" w:rsidP="00A562E3">
      <w:pPr>
        <w:spacing w:after="0"/>
        <w:jc w:val="both"/>
        <w:rPr>
          <w:rFonts w:ascii="Cambria" w:hAnsi="Cambria"/>
          <w:b/>
          <w:bCs/>
          <w:sz w:val="28"/>
          <w:szCs w:val="28"/>
        </w:rPr>
      </w:pPr>
      <w:r w:rsidRPr="00A562E3">
        <w:rPr>
          <w:rFonts w:ascii="Cambria" w:hAnsi="Cambria"/>
          <w:b/>
          <w:bCs/>
          <w:sz w:val="28"/>
          <w:szCs w:val="28"/>
        </w:rPr>
        <w:t xml:space="preserve">Το Συνέδριο ολοκληρώθηκε με </w:t>
      </w:r>
      <w:r>
        <w:rPr>
          <w:rFonts w:ascii="Cambria" w:hAnsi="Cambria"/>
          <w:b/>
          <w:bCs/>
          <w:sz w:val="28"/>
          <w:szCs w:val="28"/>
        </w:rPr>
        <w:t>μια μονοήμερη εκδρομή</w:t>
      </w:r>
      <w:r w:rsidR="00B174B8">
        <w:rPr>
          <w:rFonts w:ascii="Cambria" w:hAnsi="Cambria"/>
          <w:b/>
          <w:bCs/>
          <w:sz w:val="28"/>
          <w:szCs w:val="28"/>
        </w:rPr>
        <w:t xml:space="preserve"> των προσκεκλημένων στο Πήλιο </w:t>
      </w:r>
      <w:r w:rsidRPr="00A562E3">
        <w:rPr>
          <w:rFonts w:ascii="Cambria" w:hAnsi="Cambria"/>
          <w:b/>
          <w:bCs/>
          <w:sz w:val="28"/>
          <w:szCs w:val="28"/>
        </w:rPr>
        <w:t xml:space="preserve"> </w:t>
      </w:r>
      <w:r w:rsidR="00B174B8" w:rsidRPr="00B174B8">
        <w:rPr>
          <w:rFonts w:ascii="Cambria" w:hAnsi="Cambria"/>
          <w:b/>
          <w:bCs/>
          <w:sz w:val="28"/>
          <w:szCs w:val="28"/>
        </w:rPr>
        <w:t xml:space="preserve">και τη διαδρομή με το τρενάκι του Πηλίου από τα Άνω </w:t>
      </w:r>
      <w:proofErr w:type="spellStart"/>
      <w:r w:rsidR="00B174B8" w:rsidRPr="00B174B8">
        <w:rPr>
          <w:rFonts w:ascii="Cambria" w:hAnsi="Cambria"/>
          <w:b/>
          <w:bCs/>
          <w:sz w:val="28"/>
          <w:szCs w:val="28"/>
        </w:rPr>
        <w:t>Λεχώνια</w:t>
      </w:r>
      <w:proofErr w:type="spellEnd"/>
      <w:r w:rsidR="00B174B8" w:rsidRPr="00B174B8">
        <w:rPr>
          <w:rFonts w:ascii="Cambria" w:hAnsi="Cambria"/>
          <w:b/>
          <w:bCs/>
          <w:sz w:val="28"/>
          <w:szCs w:val="28"/>
        </w:rPr>
        <w:t xml:space="preserve"> μέχρι τις Μηλιές.</w:t>
      </w:r>
      <w:r w:rsidR="00B174B8">
        <w:rPr>
          <w:rFonts w:ascii="Cambria" w:hAnsi="Cambria"/>
          <w:b/>
          <w:bCs/>
          <w:sz w:val="28"/>
          <w:szCs w:val="28"/>
        </w:rPr>
        <w:t xml:space="preserve"> </w:t>
      </w:r>
      <w:r w:rsidR="00B174B8" w:rsidRPr="00B174B8">
        <w:rPr>
          <w:rFonts w:ascii="Cambria" w:hAnsi="Cambria"/>
          <w:b/>
          <w:bCs/>
          <w:sz w:val="28"/>
          <w:szCs w:val="28"/>
        </w:rPr>
        <w:t xml:space="preserve">Η </w:t>
      </w:r>
      <w:r w:rsidR="007943E0">
        <w:rPr>
          <w:rFonts w:ascii="Cambria" w:hAnsi="Cambria"/>
          <w:b/>
          <w:bCs/>
          <w:sz w:val="28"/>
          <w:szCs w:val="28"/>
        </w:rPr>
        <w:t>μέρα που είχε και διαστήματα βροχής</w:t>
      </w:r>
      <w:r w:rsidR="00B174B8" w:rsidRPr="00B174B8">
        <w:rPr>
          <w:rFonts w:ascii="Cambria" w:hAnsi="Cambria"/>
          <w:b/>
          <w:bCs/>
          <w:sz w:val="28"/>
          <w:szCs w:val="28"/>
        </w:rPr>
        <w:t xml:space="preserve"> ολοκληρώθηκε με γεύμα και πολλές νόστιμες </w:t>
      </w:r>
      <w:r w:rsidR="00B174B8">
        <w:rPr>
          <w:rFonts w:ascii="Cambria" w:hAnsi="Cambria"/>
          <w:b/>
          <w:bCs/>
          <w:sz w:val="28"/>
          <w:szCs w:val="28"/>
        </w:rPr>
        <w:t>παραδοσιακές</w:t>
      </w:r>
      <w:r w:rsidR="00B174B8" w:rsidRPr="00B174B8">
        <w:rPr>
          <w:rFonts w:ascii="Cambria" w:hAnsi="Cambria"/>
          <w:b/>
          <w:bCs/>
          <w:sz w:val="28"/>
          <w:szCs w:val="28"/>
        </w:rPr>
        <w:t xml:space="preserve"> γεύσεις στην</w:t>
      </w:r>
      <w:r w:rsidR="00B174B8">
        <w:rPr>
          <w:rFonts w:ascii="Cambria" w:hAnsi="Cambria"/>
          <w:b/>
          <w:bCs/>
          <w:sz w:val="28"/>
          <w:szCs w:val="28"/>
        </w:rPr>
        <w:t xml:space="preserve"> ιδιαίτερα γραφική</w:t>
      </w:r>
      <w:r w:rsidR="00B174B8" w:rsidRPr="00B174B8">
        <w:rPr>
          <w:rFonts w:ascii="Cambria" w:hAnsi="Cambria"/>
          <w:b/>
          <w:bCs/>
          <w:sz w:val="28"/>
          <w:szCs w:val="28"/>
        </w:rPr>
        <w:t xml:space="preserve"> πλατεία της </w:t>
      </w:r>
      <w:proofErr w:type="spellStart"/>
      <w:r w:rsidR="00B174B8" w:rsidRPr="00B174B8">
        <w:rPr>
          <w:rFonts w:ascii="Cambria" w:hAnsi="Cambria"/>
          <w:b/>
          <w:bCs/>
          <w:sz w:val="28"/>
          <w:szCs w:val="28"/>
        </w:rPr>
        <w:t>Βυζίτσας</w:t>
      </w:r>
      <w:proofErr w:type="spellEnd"/>
      <w:r w:rsidR="00B174B8" w:rsidRPr="00B174B8">
        <w:rPr>
          <w:rFonts w:ascii="Cambria" w:hAnsi="Cambria"/>
          <w:b/>
          <w:bCs/>
          <w:sz w:val="28"/>
          <w:szCs w:val="28"/>
        </w:rPr>
        <w:t>.</w:t>
      </w:r>
    </w:p>
    <w:p w:rsidR="00A562E3" w:rsidRDefault="00A562E3" w:rsidP="00A562E3">
      <w:pPr>
        <w:spacing w:after="0"/>
        <w:jc w:val="both"/>
        <w:rPr>
          <w:rFonts w:ascii="Cambria" w:hAnsi="Cambria"/>
          <w:b/>
          <w:bCs/>
          <w:sz w:val="28"/>
          <w:szCs w:val="28"/>
        </w:rPr>
      </w:pPr>
      <w:r>
        <w:rPr>
          <w:noProof/>
          <w:lang w:eastAsia="el-GR"/>
        </w:rPr>
        <w:drawing>
          <wp:inline distT="0" distB="0" distL="0" distR="0">
            <wp:extent cx="5274310" cy="3509010"/>
            <wp:effectExtent l="0" t="0" r="254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274310" cy="3509010"/>
                    </a:xfrm>
                    <a:prstGeom prst="rect">
                      <a:avLst/>
                    </a:prstGeom>
                  </pic:spPr>
                </pic:pic>
              </a:graphicData>
            </a:graphic>
          </wp:inline>
        </w:drawing>
      </w:r>
    </w:p>
    <w:p w:rsidR="00504319" w:rsidRDefault="00504319" w:rsidP="00A562E3">
      <w:pPr>
        <w:spacing w:after="0"/>
        <w:jc w:val="both"/>
        <w:rPr>
          <w:rFonts w:ascii="Cambria" w:hAnsi="Cambria"/>
          <w:b/>
          <w:bCs/>
          <w:sz w:val="28"/>
          <w:szCs w:val="28"/>
        </w:rPr>
      </w:pPr>
    </w:p>
    <w:p w:rsidR="00504319" w:rsidRDefault="00504319" w:rsidP="00A562E3">
      <w:pPr>
        <w:spacing w:after="0"/>
        <w:jc w:val="both"/>
        <w:rPr>
          <w:rFonts w:ascii="Cambria" w:hAnsi="Cambria"/>
          <w:b/>
          <w:bCs/>
          <w:sz w:val="28"/>
          <w:szCs w:val="28"/>
        </w:rPr>
      </w:pPr>
      <w:r>
        <w:rPr>
          <w:rFonts w:ascii="Cambria" w:hAnsi="Cambria"/>
          <w:b/>
          <w:bCs/>
          <w:noProof/>
          <w:sz w:val="28"/>
          <w:szCs w:val="28"/>
          <w:lang w:eastAsia="el-GR"/>
        </w:rPr>
        <w:drawing>
          <wp:inline distT="0" distB="0" distL="0" distR="0">
            <wp:extent cx="1961056" cy="1696065"/>
            <wp:effectExtent l="0" t="0" r="127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73014" cy="1706407"/>
                    </a:xfrm>
                    <a:prstGeom prst="rect">
                      <a:avLst/>
                    </a:prstGeom>
                    <a:noFill/>
                  </pic:spPr>
                </pic:pic>
              </a:graphicData>
            </a:graphic>
          </wp:inline>
        </w:drawing>
      </w:r>
    </w:p>
    <w:p w:rsidR="00504319" w:rsidRPr="001E3595" w:rsidRDefault="00504319" w:rsidP="00A562E3">
      <w:pPr>
        <w:spacing w:after="0"/>
        <w:jc w:val="both"/>
        <w:rPr>
          <w:rFonts w:ascii="Cambria" w:hAnsi="Cambria"/>
          <w:b/>
          <w:bCs/>
          <w:sz w:val="16"/>
          <w:szCs w:val="16"/>
        </w:rPr>
      </w:pPr>
    </w:p>
    <w:p w:rsidR="00504319" w:rsidRPr="00140917" w:rsidRDefault="00504319" w:rsidP="00A562E3">
      <w:pPr>
        <w:spacing w:after="0"/>
        <w:jc w:val="both"/>
        <w:rPr>
          <w:rFonts w:ascii="Cambria" w:hAnsi="Cambria"/>
          <w:b/>
          <w:bCs/>
          <w:sz w:val="28"/>
          <w:szCs w:val="28"/>
        </w:rPr>
      </w:pPr>
      <w:r>
        <w:rPr>
          <w:rFonts w:ascii="Cambria" w:hAnsi="Cambria"/>
          <w:b/>
          <w:bCs/>
          <w:sz w:val="28"/>
          <w:szCs w:val="28"/>
        </w:rPr>
        <w:t xml:space="preserve">*Ο Ισίδωρος </w:t>
      </w:r>
      <w:proofErr w:type="spellStart"/>
      <w:r>
        <w:rPr>
          <w:rFonts w:ascii="Cambria" w:hAnsi="Cambria"/>
          <w:b/>
          <w:bCs/>
          <w:sz w:val="28"/>
          <w:szCs w:val="28"/>
        </w:rPr>
        <w:t>Καρδερίνης</w:t>
      </w:r>
      <w:proofErr w:type="spellEnd"/>
      <w:r>
        <w:rPr>
          <w:rFonts w:ascii="Cambria" w:hAnsi="Cambria"/>
          <w:b/>
          <w:bCs/>
          <w:sz w:val="28"/>
          <w:szCs w:val="28"/>
        </w:rPr>
        <w:t xml:space="preserve"> είναι δημοσιογράφος, ανταποκριτής ξένου τύπο</w:t>
      </w:r>
      <w:r w:rsidR="00140917">
        <w:rPr>
          <w:rFonts w:ascii="Cambria" w:hAnsi="Cambria"/>
          <w:b/>
          <w:bCs/>
          <w:sz w:val="28"/>
          <w:szCs w:val="28"/>
        </w:rPr>
        <w:t>υ και τακτικό μέλος της Ένωσης Ανταποκριτών Ξένου Τύπου Ελλάδ</w:t>
      </w:r>
      <w:r w:rsidR="00274DE7">
        <w:rPr>
          <w:rFonts w:ascii="Cambria" w:hAnsi="Cambria"/>
          <w:b/>
          <w:bCs/>
          <w:sz w:val="28"/>
          <w:szCs w:val="28"/>
        </w:rPr>
        <w:t>ο</w:t>
      </w:r>
      <w:r w:rsidR="00140917">
        <w:rPr>
          <w:rFonts w:ascii="Cambria" w:hAnsi="Cambria"/>
          <w:b/>
          <w:bCs/>
          <w:sz w:val="28"/>
          <w:szCs w:val="28"/>
        </w:rPr>
        <w:t>ς.</w:t>
      </w:r>
    </w:p>
    <w:p w:rsidR="00504319" w:rsidRDefault="00504319" w:rsidP="00A562E3">
      <w:pPr>
        <w:spacing w:after="0"/>
        <w:jc w:val="both"/>
        <w:rPr>
          <w:rFonts w:ascii="Cambria" w:hAnsi="Cambria"/>
          <w:b/>
          <w:bCs/>
          <w:sz w:val="28"/>
          <w:szCs w:val="28"/>
        </w:rPr>
      </w:pPr>
    </w:p>
    <w:p w:rsidR="00504319" w:rsidRDefault="00504319" w:rsidP="00A562E3">
      <w:pPr>
        <w:spacing w:after="0"/>
        <w:jc w:val="both"/>
        <w:rPr>
          <w:rFonts w:ascii="Cambria" w:hAnsi="Cambria"/>
          <w:b/>
          <w:bCs/>
          <w:sz w:val="28"/>
          <w:szCs w:val="28"/>
        </w:rPr>
      </w:pPr>
    </w:p>
    <w:p w:rsidR="00504319" w:rsidRDefault="00504319" w:rsidP="00A562E3">
      <w:pPr>
        <w:spacing w:after="0"/>
        <w:jc w:val="both"/>
        <w:rPr>
          <w:rFonts w:ascii="Cambria" w:hAnsi="Cambria"/>
          <w:b/>
          <w:bCs/>
          <w:sz w:val="28"/>
          <w:szCs w:val="28"/>
        </w:rPr>
      </w:pPr>
    </w:p>
    <w:p w:rsidR="00504319" w:rsidRPr="00A562E3" w:rsidRDefault="00504319" w:rsidP="00A562E3">
      <w:pPr>
        <w:spacing w:after="0"/>
        <w:jc w:val="both"/>
        <w:rPr>
          <w:rFonts w:ascii="Cambria" w:hAnsi="Cambria"/>
          <w:b/>
          <w:bCs/>
          <w:sz w:val="28"/>
          <w:szCs w:val="28"/>
        </w:rPr>
      </w:pPr>
    </w:p>
    <w:sectPr w:rsidR="00504319" w:rsidRPr="00A562E3" w:rsidSect="00326BF4">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6FF" w:usb1="420024FF" w:usb2="02000000" w:usb3="00000000" w:csb0="0000019F" w:csb1="00000000"/>
  </w:font>
  <w:font w:name="Calibri Light">
    <w:panose1 w:val="020F0302020204030204"/>
    <w:charset w:val="A1"/>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80"/>
  <w:proofState w:spelling="clean" w:grammar="clean"/>
  <w:defaultTabStop w:val="720"/>
  <w:characterSpacingControl w:val="doNotCompress"/>
  <w:savePreviewPicture/>
  <w:compat/>
  <w:rsids>
    <w:rsidRoot w:val="00A562E3"/>
    <w:rsid w:val="00065163"/>
    <w:rsid w:val="000A0646"/>
    <w:rsid w:val="0010092B"/>
    <w:rsid w:val="00140917"/>
    <w:rsid w:val="001E3595"/>
    <w:rsid w:val="00274DE7"/>
    <w:rsid w:val="0029027B"/>
    <w:rsid w:val="00326BF4"/>
    <w:rsid w:val="004D55FB"/>
    <w:rsid w:val="00504319"/>
    <w:rsid w:val="00674C65"/>
    <w:rsid w:val="0078095F"/>
    <w:rsid w:val="007943E0"/>
    <w:rsid w:val="009F1A0C"/>
    <w:rsid w:val="00A44F03"/>
    <w:rsid w:val="00A562E3"/>
    <w:rsid w:val="00B174B8"/>
    <w:rsid w:val="00B87CB2"/>
    <w:rsid w:val="00BF436A"/>
    <w:rsid w:val="00CD1E13"/>
    <w:rsid w:val="00DE0841"/>
    <w:rsid w:val="00E71DAB"/>
    <w:rsid w:val="00F7507A"/>
    <w:rsid w:val="00F93A81"/>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6BF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140917"/>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14091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14F6A2-DE9D-4545-8263-9C225B3531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463</Words>
  <Characters>2505</Characters>
  <Application>Microsoft Office Word</Application>
  <DocSecurity>0</DocSecurity>
  <Lines>20</Lines>
  <Paragraphs>5</Paragraphs>
  <ScaleCrop>false</ScaleCrop>
  <HeadingPairs>
    <vt:vector size="2" baseType="variant">
      <vt:variant>
        <vt:lpstr>Τίτλος</vt:lpstr>
      </vt:variant>
      <vt:variant>
        <vt:i4>1</vt:i4>
      </vt:variant>
    </vt:vector>
  </HeadingPairs>
  <TitlesOfParts>
    <vt:vector size="1" baseType="lpstr">
      <vt:lpstr/>
    </vt:vector>
  </TitlesOfParts>
  <Company>Microsoft</Company>
  <LinksUpToDate>false</LinksUpToDate>
  <CharactersWithSpaces>2963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ISIDOROS KARDERINIS</dc:creator>
  <cp:lastModifiedBy>Microsoft</cp:lastModifiedBy>
  <cp:revision>2</cp:revision>
  <dcterms:created xsi:type="dcterms:W3CDTF">2025-05-04T16:07:00Z</dcterms:created>
  <dcterms:modified xsi:type="dcterms:W3CDTF">2025-05-04T16:07:00Z</dcterms:modified>
</cp:coreProperties>
</file>